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5DF" w:rsidRDefault="00EF44C1" w:rsidP="004555DF">
      <w:pPr>
        <w:widowControl/>
        <w:spacing w:before="300" w:after="300"/>
        <w:jc w:val="center"/>
        <w:outlineLvl w:val="1"/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</w:pPr>
      <w:bookmarkStart w:id="0" w:name="OLE_LINK27"/>
      <w:r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  <w:t>中国空间技术研究院（</w:t>
      </w:r>
      <w:r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83266</w:t>
      </w:r>
      <w:r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  <w:t>）</w:t>
      </w:r>
      <w:r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2027</w:t>
      </w:r>
      <w:r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  <w:t>年硕士</w:t>
      </w:r>
    </w:p>
    <w:p w:rsidR="00EF44C1" w:rsidRDefault="00EF44C1" w:rsidP="004555DF">
      <w:pPr>
        <w:widowControl/>
        <w:spacing w:before="300" w:after="300"/>
        <w:jc w:val="center"/>
        <w:outlineLvl w:val="1"/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</w:pPr>
      <w:bookmarkStart w:id="1" w:name="_GoBack"/>
      <w:bookmarkEnd w:id="1"/>
      <w:r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  <w:t>研究生招生专业目录</w:t>
      </w:r>
      <w:bookmarkEnd w:id="0"/>
    </w:p>
    <w:p w:rsidR="00EF44C1" w:rsidRDefault="00EF44C1" w:rsidP="00EF44C1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="Helvetica" w:eastAsia="宋体" w:hAnsi="Helvetica" w:cs="Helvetica"/>
          <w:color w:val="000000" w:themeColor="text1"/>
          <w:kern w:val="0"/>
          <w:sz w:val="24"/>
          <w:szCs w:val="24"/>
        </w:rPr>
        <w:t> </w:t>
      </w:r>
      <w:r>
        <w:rPr>
          <w:rFonts w:ascii="宋体" w:eastAsia="宋体" w:hAnsi="宋体" w:cs="Helvetica" w:hint="eastAsia"/>
          <w:color w:val="000000" w:themeColor="text1"/>
          <w:kern w:val="0"/>
          <w:sz w:val="24"/>
          <w:szCs w:val="24"/>
        </w:rPr>
        <w:t> </w:t>
      </w:r>
    </w:p>
    <w:p w:rsidR="00EF44C1" w:rsidRDefault="00EF44C1" w:rsidP="00EF44C1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2" w:name="OLE_LINK22"/>
      <w:bookmarkStart w:id="3" w:name="OLE_LINK23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单位代码：83266</w:t>
      </w:r>
    </w:p>
    <w:p w:rsidR="00EF44C1" w:rsidRDefault="00EF44C1" w:rsidP="00EF44C1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联 系 人：刘皓玉    </w:t>
      </w:r>
    </w:p>
    <w:p w:rsidR="00EF44C1" w:rsidRDefault="00EF44C1" w:rsidP="00EF44C1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联系电话：(010)68745111</w:t>
      </w:r>
    </w:p>
    <w:p w:rsidR="00EF44C1" w:rsidRDefault="00EF44C1" w:rsidP="00EF44C1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通信地址：北京市海淀区知春路</w:t>
      </w:r>
      <w:proofErr w:type="gramStart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82号院神舟</w:t>
      </w:r>
      <w:proofErr w:type="gramEnd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研究生院</w:t>
      </w:r>
    </w:p>
    <w:p w:rsidR="00EF44C1" w:rsidRDefault="00EF44C1" w:rsidP="00EF44C1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邮政编码：100086</w:t>
      </w:r>
    </w:p>
    <w:p w:rsidR="00EF44C1" w:rsidRDefault="00EF44C1" w:rsidP="00EF44C1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E-mail: cast_yanjiusheng@cast.cn</w:t>
      </w:r>
    </w:p>
    <w:p w:rsidR="00D83C7A" w:rsidRPr="00EF44C1" w:rsidRDefault="00D83C7A" w:rsidP="00EF44C1">
      <w:pPr>
        <w:widowControl/>
        <w:snapToGrid w:val="0"/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 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一、单位简介</w:t>
      </w:r>
    </w:p>
    <w:p w:rsidR="00EF44C1" w:rsidRDefault="00EF44C1" w:rsidP="00EF44C1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中国空间技术研究院（航天五院）隶属于中国航天科技集团有限公司，成立于1968年2月20日，首任院长是著名科学家钱学森。经过50余年的发展，已成为中国主要的空间技术及其产品研制基地，是中国空间事业最具实力的骨干力量。</w:t>
      </w:r>
    </w:p>
    <w:p w:rsidR="00EF44C1" w:rsidRDefault="00EF44C1" w:rsidP="00EF44C1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自1970年4月24日成功发射我国第一颗人造地球卫星以来，研究院已抓总研制并成功发射了600余颗航天器，实现400余颗航天器在轨运行，研制的航天器覆盖载人航天、深空探测、导航、通信、遥感、空间科学与技术试验、空间安全等航天器业务领域，实现了大、中、小、微型航天器的系列化、平台化发展。研究院圆满完成载人航天工程、探月工程、北斗工程、高分工程为代表的重大航天任务，为实现我国航天三大里程碑跨越发展做出了突出贡献。</w:t>
      </w:r>
    </w:p>
    <w:p w:rsidR="00EF44C1" w:rsidRDefault="00EF44C1" w:rsidP="00EF44C1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研究院十分重视空间技术专业领域人才的培养，现有中国科学院和中国工程院院士9名，15名国家级有突出贡献专家和8400多名高</w:t>
      </w: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级专业技术人才。自1978年招收研究生以来，已经形成学科专业齐全，管理体制配套的硕士、博士和博士后高层次人才培养体系。现有博士学术学位授权一级学科3个，博士专业学位授权学科2个，硕士学术学位授权一级学科9个，硕士学术学位授权二级学科4个，硕士专业学位授权学科2个，博士后流动站3个，博士后工作站8个。</w:t>
      </w:r>
      <w:r>
        <w:rPr>
          <w:rFonts w:ascii="宋体" w:eastAsia="宋体" w:hAnsi="宋体" w:hint="eastAsia"/>
          <w:bCs/>
          <w:sz w:val="28"/>
          <w:szCs w:val="28"/>
        </w:rPr>
        <w:t>博士生导师150余人，硕士生导师500余人</w:t>
      </w: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。研究院拥有包括研究生教室、多媒体电化教室、</w:t>
      </w:r>
      <w:proofErr w:type="gramStart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集同设计</w:t>
      </w:r>
      <w:proofErr w:type="gramEnd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实验室等8000多平米的教学实践场地。研究生基础课阶段在研究生院集中授课，研究院为在学研究生提供掌握航天器基础知识、增强创新实践能力的教学科研平台。研究生论文阶段将以预研、在</w:t>
      </w:r>
      <w:proofErr w:type="gramStart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</w:t>
      </w:r>
      <w:proofErr w:type="gramEnd"/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型号任务及各类基金项目作为论文研究背景，研究院为学生提供充足的科研经费、优良的实验条件和优厚的助学助研待遇，开展论文研究工作。</w:t>
      </w:r>
    </w:p>
    <w:p w:rsidR="00EF44C1" w:rsidRDefault="00EF44C1" w:rsidP="00EF44C1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学生在学期间一律免收学费，统一安排住宿。硕士研究生享有每月助学金，以及研究院各类生活补贴和福利待遇，享受基本医疗保险和大病意外伤害保险。</w:t>
      </w:r>
    </w:p>
    <w:p w:rsidR="00EF44C1" w:rsidRDefault="00EF44C1" w:rsidP="00EF44C1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学生毕业后择优推荐至研究院各部、所（厂）工作，研究院也可为学生提供双向选择就业及自主创业等就业渠道。</w:t>
      </w:r>
    </w:p>
    <w:p w:rsidR="00D83C7A" w:rsidRPr="00EF44C1" w:rsidRDefault="00D83C7A" w:rsidP="00EF44C1">
      <w:pPr>
        <w:widowControl/>
        <w:snapToGrid w:val="0"/>
        <w:spacing w:line="360" w:lineRule="auto"/>
        <w:ind w:left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二、报考须知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1.具体报考程序参见国家教育部、北京教育考试院或当地省招办当年的相关招生文件规定。欢迎广大考生来电、来函或在线咨询研究院招生信息。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2.研究院各招生专业接收相关高校应届推荐免试研究生，具有推荐免试资格的考生可直接与研究院</w:t>
      </w:r>
      <w:proofErr w:type="gramStart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研</w:t>
      </w:r>
      <w:proofErr w:type="gramEnd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招办联系。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3.</w:t>
      </w:r>
      <w:r w:rsidR="00151232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统考</w:t>
      </w: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报考研究院的北京市考生，选择报考点为（11</w:t>
      </w:r>
      <w:r w:rsid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06</w:t>
      </w: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）</w:t>
      </w:r>
      <w:r w:rsid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北京航空航天</w:t>
      </w: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大学；外省市的考生，选择当地报考点进行报名，具体情况可查询当地省（市）招生办网站。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4.考生在报名时，培养方式为非定向培养，并在备注栏填写相关</w:t>
      </w:r>
      <w:proofErr w:type="gramStart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报考部</w:t>
      </w:r>
      <w:proofErr w:type="gramEnd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(所)、厂。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三、专业课考试大纲 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1.材料综合(801)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物理化学部分：化学热力学基础、相平衡、化学平衡、电化学、界面现象以及化学动力学。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材料现代研究方法部分：X射线衍射分析技术、扫描电子显微镜分析技术和透射电子显微镜分析技术。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2.通信类专业综合（802）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模拟电路部分：半导体基础、基本单元电路和输出级、放大电路的频率特性、集成运算放大器、反馈放大器原理与稳定化基础。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信号与系统部分：信号与系统的基本概念、连续时间系统分析、离散时间系统分析。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电磁场理论部分：电磁场基本概念、恒定场边值问题的求解、平面电磁波。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3.力学基础(805)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理论力学部分：几何静力学、分析静力学、质点动力学、质点系动力学、刚体动力学、动静法、拉格朗日方程、机械振动基础。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材料力学部分：轴向拉压应力与材料的力学性能、轴向拉压变形、扭转、截面几何性质、弯曲内力与应力、弯曲变形、应力应变状态分析、复杂应力状态下的强度问题、压</w:t>
      </w:r>
      <w:proofErr w:type="gramStart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杆稳定</w:t>
      </w:r>
      <w:proofErr w:type="gramEnd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问题、弯曲问题进一步研究、能量法、静不定问题分析、疲劳强度问题概念。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工程热力学部分：热力学的基本概念、热力学第一定律、理想气体的热力性质、理想气体的热力过程、热力学的第二定律。</w:t>
      </w:r>
    </w:p>
    <w:p w:rsidR="00D83C7A" w:rsidRPr="009678F0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9678F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4.</w:t>
      </w:r>
      <w:r w:rsidR="00EF44C1" w:rsidRPr="009678F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集成电路专业综合</w:t>
      </w:r>
      <w:r w:rsidRPr="009678F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(8</w:t>
      </w:r>
      <w:r w:rsidR="00EF44C1" w:rsidRPr="009678F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11</w:t>
      </w:r>
      <w:r w:rsidRPr="009678F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)</w:t>
      </w:r>
    </w:p>
    <w:p w:rsidR="00D83C7A" w:rsidRPr="00F97ECE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模拟电</w:t>
      </w:r>
      <w:r w:rsidR="00AD633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路</w:t>
      </w: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部分：</w:t>
      </w:r>
      <w:r w:rsidR="00EF44C1"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CMOS模拟电路的大信号特性分析，CMOS模拟电路的</w:t>
      </w:r>
      <w:proofErr w:type="gramStart"/>
      <w:r w:rsidR="00EF44C1"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低频小</w:t>
      </w:r>
      <w:proofErr w:type="gramEnd"/>
      <w:r w:rsidR="00EF44C1"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信号特性分析</w:t>
      </w:r>
      <w:r w:rsidR="00F97ECE"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，CMOS模拟电路的频率特性分析，运算放大器（运放）及负反馈，MOS晶体管的噪声与失调</w:t>
      </w: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D83C7A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数字电</w:t>
      </w:r>
      <w:r w:rsidR="00AD633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路</w:t>
      </w: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部分：</w:t>
      </w:r>
      <w:r w:rsidR="00AD633C" w:rsidRPr="00AD633C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布尔代数与逻辑函数，组合逻辑电路，时序逻辑电路，触发器、存储器与可编程逻辑器件，脉冲波形的产生与变换</w:t>
      </w: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F97ECE" w:rsidRPr="00F97ECE" w:rsidRDefault="00F97ECE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半导体物理与器件部分：半导体物理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</w:t>
      </w:r>
      <w:r w:rsidR="00AD633C" w:rsidRPr="0057049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PN结二极管</w:t>
      </w:r>
      <w:r w:rsidR="00570491" w:rsidRPr="0057049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</w:t>
      </w:r>
      <w:r w:rsidR="00570491" w:rsidRPr="0057049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MOSFET场效应晶体管</w:t>
      </w:r>
      <w:r w:rsidRPr="00F97ECE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D83C7A" w:rsidRPr="00EF44C1" w:rsidRDefault="00EF44C1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5.</w:t>
      </w:r>
      <w:r w:rsidR="00D83C7A"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工程热力学</w:t>
      </w:r>
      <w:r w:rsidR="00151232" w:rsidRPr="00151232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（不含传热学）</w:t>
      </w:r>
      <w:r w:rsidR="00D83C7A"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（815）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主要内容包括：基本概念、能量的基本形式、热力学基本定律、热力过程的分析计算、热力循环的分析计算、工质的热力性质。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6.光学技术基础(819)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应用光学部分：几何光学基本原理、共轴球面光学系统的物象关系、近轴光学的理论与计算、眼睛和目视光学仪器的基本原理与计算、平面镜棱镜系统的成像分析应用及计算、光学系统中成像光束的选择方法、</w:t>
      </w:r>
      <w:proofErr w:type="gramStart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辐射度学和</w:t>
      </w:r>
      <w:proofErr w:type="gramEnd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光度学基础理论、光学系统中的光能计算、光学系统成像质量评价、光学系统分辨率计算。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物理光学部分：光波的基本性质、光波的干涉、光波的衍射、光波的偏振等。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7．控制工程综合（833）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05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自动控制原理部分：自动控制的一般概念、数学模型、时域分析法、根轨迹法、频率响应法、线性系统的校正方法、线性连续系统的状态空间分析方法、非线性系统理论。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05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数字电子技术基础部分：逻辑代数基础、门电路、组合逻辑电路、触发器、时序逻辑电路、脉冲信号的产生与整形电路、A/D和D/A转换电路、存储器。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8.电磁学综合(851)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主要内容包括：静电场、稳恒磁场、电磁感应、电磁场、电磁现象的普遍规律、电磁波的传播。</w:t>
      </w:r>
    </w:p>
    <w:p w:rsidR="00D83C7A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  </w:t>
      </w:r>
    </w:p>
    <w:p w:rsidR="00BA288C" w:rsidRDefault="00BA288C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br w:type="page"/>
      </w:r>
    </w:p>
    <w:p w:rsidR="00D83C7A" w:rsidRPr="00760E58" w:rsidRDefault="00D83C7A" w:rsidP="00EF44C1">
      <w:pPr>
        <w:widowControl/>
        <w:snapToGrid w:val="0"/>
        <w:spacing w:line="360" w:lineRule="auto"/>
        <w:jc w:val="center"/>
        <w:rPr>
          <w:rFonts w:asciiTheme="minorEastAsia" w:hAnsiTheme="minorEastAsia" w:cs="宋体"/>
          <w:b/>
          <w:color w:val="000000" w:themeColor="text1"/>
          <w:kern w:val="0"/>
          <w:sz w:val="28"/>
          <w:szCs w:val="28"/>
        </w:rPr>
      </w:pPr>
      <w:r w:rsidRPr="00760E58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lastRenderedPageBreak/>
        <w:t>202</w:t>
      </w:r>
      <w:r w:rsidR="00EF44C1" w:rsidRPr="00760E58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7</w:t>
      </w:r>
      <w:r w:rsidRPr="00760E58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年</w:t>
      </w:r>
      <w:r w:rsidR="00760E58" w:rsidRPr="00760E58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学术学位</w:t>
      </w:r>
      <w:r w:rsidRPr="00760E58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硕士研究生招生专业目录</w:t>
      </w:r>
    </w:p>
    <w:tbl>
      <w:tblPr>
        <w:tblW w:w="90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69"/>
        <w:gridCol w:w="850"/>
        <w:gridCol w:w="2552"/>
        <w:gridCol w:w="2364"/>
      </w:tblGrid>
      <w:tr w:rsidR="00EF44C1" w:rsidRPr="005215CD" w:rsidTr="005215CD">
        <w:trPr>
          <w:trHeight w:val="375"/>
          <w:tblHeader/>
          <w:tblCellSpacing w:w="15" w:type="dxa"/>
        </w:trPr>
        <w:tc>
          <w:tcPr>
            <w:tcW w:w="3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学科、专业名称（代码）</w:t>
            </w:r>
          </w:p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8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5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23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0803光学工程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654730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01空间光学遥感器系统设计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02光学系统设计与检测技术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03精密光电仪器控制技术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04航天遥感信息处理与应用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05光电信号处理技术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06光学精密机械技术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07空间遥感器系统工程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54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0804仪器科学与技术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4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01航天电磁测量技术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④851电磁学综合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02远程校准与测量控制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03深空探测弱信号测量与校准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04航天遥感相机光学系统装调与像质评价技术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84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05航天遥感相机系统综合指标检测技术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06精密仪器及机械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EF44C1" w:rsidRPr="005215CD" w:rsidTr="005215CD">
        <w:trPr>
          <w:trHeight w:val="3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07静电工程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④851电磁学综合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EF44C1" w:rsidRPr="005215CD" w:rsidTr="005215CD">
        <w:trPr>
          <w:trHeight w:val="79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0810信息与通信工程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14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01航天通信技术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704所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02空间信息传输技术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704所</w:t>
            </w:r>
          </w:p>
        </w:tc>
      </w:tr>
      <w:tr w:rsidR="00EF44C1" w:rsidRPr="005215CD" w:rsidTr="005215CD">
        <w:trPr>
          <w:trHeight w:val="39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03航天测控技术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704所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04航天微波与天线技术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④851电磁学综合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704所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05空间遥感信息处理技术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</w:t>
            </w: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704所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06航天器导航信号与信息处理技术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07空间网络与信息安全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08雷达信号处理技术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704所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★0810Z1空间信息网络与传输技术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ind w:firstLine="21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01空间网络系统结构技术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EF44C1" w:rsidRPr="005215CD" w:rsidTr="005215CD">
        <w:trPr>
          <w:trHeight w:val="117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02空间网络信息传输技术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03空间网络信息管理技术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04航天器电子信息管理技术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0811控制科学与工程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01航天控制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02自适应控制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03智能航天器控制理论与方法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04计算机控制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05航天器控制系统及部件的检测技术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06系统工程理论与方法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07航天器控制系统任务分析与建模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08航天器控制系统的构造、设计与集成技术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09航天器控制系统故障诊断与系统重构技术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10航天器控制系统测试与仿真技术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BA0749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11航天器智能控制技术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9678F0">
        <w:trPr>
          <w:trHeight w:val="1547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BA0749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12空间操作与机器人控制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13空间目标识别与图像处理技术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14航天器自主故障诊断技术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15航天器高精度姿态与轨道控制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16航天器自主导航与轨道控制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17智能自主交会对接制导、导航与控制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13</w:t>
            </w:r>
            <w:r w:rsidR="00D83C7A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18星座和编队飞行的控制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19航天器推进技术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20航天器敏感器技术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21航天器执行机构技术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④833控制工程综合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0812计算机科学与技术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01空间容错技术及应用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02计算机辅助及应用技术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03控制计算机及应用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04航天器控制系统软件技术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05操作系统及基础软件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06空间微系统设计及抗辐射加固技术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07空间信息物理系统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08空间智能计算技术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09空间计算机智能自主技术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10空间计算机网络技术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4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11并行处理与高性能计算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120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12空间信息安全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EF44C1" w:rsidRPr="005215CD" w:rsidTr="005215CD">
        <w:trPr>
          <w:trHeight w:val="49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0825航空宇航科学与技术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18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265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01航天器总体设计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航天东方红卫星有限公司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02航天器结构机构设计与分析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03航天器电子与信息系统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AE40E0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04航天器热控制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④815工程热力学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05空间光学遥感器总体设计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06航天器返回与着陆技术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07航天器复合材料技术研究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④801材料综合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EF44C1" w:rsidRPr="005215CD" w:rsidTr="009678F0">
        <w:trPr>
          <w:trHeight w:val="1209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08航天器空间真空热环境工程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511所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09空间环境与可靠性试验技术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511所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10航天器特殊环境工程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511所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11航天器总装技术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511所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12航天器力学环境工程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511所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★0825Z1宇航材料工程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ind w:firstLine="21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01宇航制造技术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④805力学基础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★0825Z2宇航元器件工程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ind w:firstLine="21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01宇航元器件保证总体技术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AE40E0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供应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链中心</w:t>
            </w:r>
            <w:proofErr w:type="gramEnd"/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02宇航元器件测试与试验技术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AE40E0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供应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链中心</w:t>
            </w:r>
            <w:proofErr w:type="gramEnd"/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03元器件抗辐射技术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AE40E0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供应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链中心</w:t>
            </w:r>
            <w:proofErr w:type="gramEnd"/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04元器件应用验证技术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AE40E0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供应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链中心</w:t>
            </w:r>
            <w:proofErr w:type="gramEnd"/>
          </w:p>
        </w:tc>
      </w:tr>
      <w:tr w:rsidR="00EF44C1" w:rsidRPr="005215CD" w:rsidTr="005215CD">
        <w:trPr>
          <w:trHeight w:val="375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0835软件工程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9678F0">
        <w:trPr>
          <w:trHeight w:val="1686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01空间数字媒体技术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02空间飞行器嵌入式软件技术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03空间操作系统和操作环境技术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bookmarkStart w:id="4" w:name="OLE_LINK48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bookmarkEnd w:id="4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04空间信息系统控制与管理技术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05软件过程改进及产品保证技术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06空间软件可靠性与安全性技术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④408计算机学科专业基础综合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1404遥感科学与技术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 5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01遥感科学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bookmarkStart w:id="5" w:name="OLE_LINK45"/>
            <w:bookmarkStart w:id="6" w:name="OLE_LINK46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  <w:p w:rsidR="00D83C7A" w:rsidRPr="005215CD" w:rsidRDefault="005215CD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卫星应用总体部</w:t>
            </w:r>
            <w:bookmarkEnd w:id="5"/>
            <w:bookmarkEnd w:id="6"/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02遥感探测技术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卫星应用总体部</w:t>
            </w:r>
          </w:p>
        </w:tc>
      </w:tr>
      <w:tr w:rsidR="00EF44C1" w:rsidRPr="005215CD" w:rsidTr="009678F0">
        <w:trPr>
          <w:trHeight w:val="2146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03遥感信息工程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卫星应用总体部</w:t>
            </w:r>
          </w:p>
        </w:tc>
      </w:tr>
      <w:tr w:rsidR="00EF44C1" w:rsidRPr="005215CD" w:rsidTr="005215CD">
        <w:trPr>
          <w:trHeight w:val="510"/>
          <w:tblCellSpacing w:w="15" w:type="dxa"/>
        </w:trPr>
        <w:tc>
          <w:tcPr>
            <w:tcW w:w="3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04遥感应用技术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EF44C1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</w:t>
            </w:r>
            <w:r w:rsidR="005215CD"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  <w:p w:rsid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  <w:p w:rsidR="00D83C7A" w:rsidRPr="005215CD" w:rsidRDefault="005215CD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卫星应用总体部</w:t>
            </w:r>
          </w:p>
        </w:tc>
      </w:tr>
    </w:tbl>
    <w:p w:rsidR="00D83C7A" w:rsidRDefault="00D83C7A" w:rsidP="00EF44C1">
      <w:pPr>
        <w:widowControl/>
        <w:snapToGrid w:val="0"/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</w:p>
    <w:p w:rsidR="00760E58" w:rsidRDefault="00760E58" w:rsidP="00EF44C1">
      <w:pPr>
        <w:widowControl/>
        <w:snapToGrid w:val="0"/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</w:p>
    <w:p w:rsidR="00760E58" w:rsidRPr="001719B0" w:rsidRDefault="00760E58" w:rsidP="00760E58">
      <w:pPr>
        <w:widowControl/>
        <w:spacing w:line="360" w:lineRule="auto"/>
        <w:jc w:val="center"/>
        <w:rPr>
          <w:rFonts w:ascii="Helvetica" w:eastAsia="宋体" w:hAnsi="Helvetica" w:cs="Helvetica"/>
          <w:color w:val="000000" w:themeColor="text1"/>
          <w:kern w:val="0"/>
          <w:sz w:val="24"/>
          <w:szCs w:val="24"/>
        </w:rPr>
      </w:pP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202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7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年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专业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学位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硕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士研究生招生专业目录</w:t>
      </w:r>
    </w:p>
    <w:tbl>
      <w:tblPr>
        <w:tblStyle w:val="a8"/>
        <w:tblW w:w="8472" w:type="dxa"/>
        <w:tblLook w:val="04A0" w:firstRow="1" w:lastRow="0" w:firstColumn="1" w:lastColumn="0" w:noHBand="0" w:noVBand="1"/>
      </w:tblPr>
      <w:tblGrid>
        <w:gridCol w:w="2660"/>
        <w:gridCol w:w="709"/>
        <w:gridCol w:w="2409"/>
        <w:gridCol w:w="2694"/>
      </w:tblGrid>
      <w:tr w:rsidR="00760E58" w:rsidRPr="001719B0" w:rsidTr="00760E58">
        <w:trPr>
          <w:trHeight w:val="706"/>
        </w:trPr>
        <w:tc>
          <w:tcPr>
            <w:tcW w:w="2660" w:type="dxa"/>
            <w:vAlign w:val="center"/>
            <w:hideMark/>
          </w:tcPr>
          <w:p w:rsidR="00760E58" w:rsidRPr="001719B0" w:rsidRDefault="00760E58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类别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领域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709" w:type="dxa"/>
            <w:vAlign w:val="center"/>
          </w:tcPr>
          <w:p w:rsidR="00760E58" w:rsidRPr="001719B0" w:rsidRDefault="00760E58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760E58" w:rsidRPr="001719B0" w:rsidRDefault="00760E58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409" w:type="dxa"/>
            <w:vAlign w:val="center"/>
            <w:hideMark/>
          </w:tcPr>
          <w:p w:rsidR="00760E58" w:rsidRPr="001719B0" w:rsidRDefault="00760E58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2694" w:type="dxa"/>
            <w:vAlign w:val="center"/>
          </w:tcPr>
          <w:p w:rsidR="00760E58" w:rsidRPr="001719B0" w:rsidRDefault="00760E58" w:rsidP="00AD63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760E58" w:rsidRPr="001719B0" w:rsidTr="009678F0">
        <w:trPr>
          <w:trHeight w:hRule="exact" w:val="567"/>
        </w:trPr>
        <w:tc>
          <w:tcPr>
            <w:tcW w:w="2660" w:type="dxa"/>
            <w:tcBorders>
              <w:bottom w:val="single" w:sz="4" w:space="0" w:color="auto"/>
            </w:tcBorders>
            <w:vAlign w:val="center"/>
            <w:hideMark/>
          </w:tcPr>
          <w:p w:rsidR="00760E58" w:rsidRPr="001719B0" w:rsidRDefault="00760E58" w:rsidP="00AD633C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54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 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电子信息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0E58" w:rsidRPr="001719B0" w:rsidRDefault="00654730" w:rsidP="00AD633C">
            <w:pPr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  <w:hideMark/>
          </w:tcPr>
          <w:p w:rsidR="00760E58" w:rsidRPr="001719B0" w:rsidRDefault="00760E58" w:rsidP="00AD633C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60E58" w:rsidRDefault="00760E58" w:rsidP="00AD633C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9678F0" w:rsidRPr="001719B0" w:rsidTr="009678F0">
        <w:trPr>
          <w:trHeight w:hRule="exact" w:val="1369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新一代电子信息技术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F037B1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7" w:name="OLE_LINK50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bookmarkEnd w:id="7"/>
            <w:r w:rsidR="00BA0749"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510所</w:t>
            </w:r>
          </w:p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  <w:p w:rsidR="00760E58" w:rsidRPr="00F037B1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8" w:name="OLE_LINK32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  <w:bookmarkEnd w:id="8"/>
          </w:p>
        </w:tc>
      </w:tr>
      <w:tr w:rsidR="009678F0" w:rsidRPr="001719B0" w:rsidTr="009678F0">
        <w:trPr>
          <w:trHeight w:hRule="exact" w:val="1417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BA0749"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802通信类专业综合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4291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760E58" w:rsidRPr="001719B0" w:rsidTr="009678F0">
        <w:trPr>
          <w:trHeight w:hRule="exact" w:val="1409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计算机技术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BA0749"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408计算机学科专业基础综合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760E58" w:rsidRPr="001719B0" w:rsidTr="009678F0">
        <w:trPr>
          <w:trHeight w:hRule="exact" w:val="1287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BA0749"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408计算机学科专业基础综合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760E58" w:rsidRPr="001719B0" w:rsidTr="009678F0">
        <w:trPr>
          <w:trHeight w:hRule="exact" w:val="1263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控制工程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BA0749"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833控制工程综合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760E58" w:rsidRPr="001719B0" w:rsidTr="009678F0">
        <w:trPr>
          <w:trHeight w:hRule="exact" w:val="1277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光电信息工程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Default="00760E58" w:rsidP="009678F0"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BA0749"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819光学技术基础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4291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9678F0" w:rsidRPr="001719B0" w:rsidTr="009678F0">
        <w:trPr>
          <w:trHeight w:val="706"/>
        </w:trPr>
        <w:tc>
          <w:tcPr>
            <w:tcW w:w="2660" w:type="dxa"/>
            <w:tcBorders>
              <w:bottom w:val="single" w:sz="4" w:space="0" w:color="auto"/>
            </w:tcBorders>
            <w:hideMark/>
          </w:tcPr>
          <w:p w:rsidR="009678F0" w:rsidRPr="001719B0" w:rsidRDefault="009678F0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lastRenderedPageBreak/>
              <w:t>类别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领域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9678F0" w:rsidRPr="001719B0" w:rsidRDefault="009678F0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9678F0" w:rsidRPr="001719B0" w:rsidRDefault="009678F0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hideMark/>
          </w:tcPr>
          <w:p w:rsidR="009678F0" w:rsidRPr="001719B0" w:rsidRDefault="009678F0" w:rsidP="00AD633C">
            <w:pPr>
              <w:widowControl/>
              <w:jc w:val="center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9678F0" w:rsidRPr="001719B0" w:rsidRDefault="009678F0" w:rsidP="00AD633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760E58" w:rsidRPr="001719B0" w:rsidTr="009678F0">
        <w:trPr>
          <w:trHeight w:hRule="exact" w:val="128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07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9" w:name="OLE_LINK52"/>
            <w:bookmarkStart w:id="10" w:name="OLE_LINK53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bookmarkEnd w:id="9"/>
            <w:bookmarkEnd w:id="10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833控制工程综合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BA0749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760E58" w:rsidRPr="001719B0" w:rsidTr="009678F0">
        <w:trPr>
          <w:trHeight w:hRule="exact" w:val="1427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08大数据技术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408计算机学科专业基础综合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BA0749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760E58" w:rsidRPr="001719B0" w:rsidTr="009678F0">
        <w:trPr>
          <w:trHeight w:hRule="exact" w:val="1253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9网络与信息安全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④802通信类专业综合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749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760E58" w:rsidRPr="001719B0" w:rsidTr="009678F0">
        <w:trPr>
          <w:trHeight w:hRule="exact" w:val="567"/>
        </w:trPr>
        <w:tc>
          <w:tcPr>
            <w:tcW w:w="266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60E58" w:rsidRPr="001719B0" w:rsidRDefault="00760E58" w:rsidP="00AD633C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5 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机械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0E58" w:rsidRPr="009A2579" w:rsidRDefault="00654730" w:rsidP="00AD633C">
            <w:pPr>
              <w:widowControl/>
              <w:jc w:val="center"/>
              <w:rPr>
                <w:rFonts w:ascii="宋体" w:eastAsia="宋体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760E58" w:rsidRPr="001719B0" w:rsidRDefault="00760E58" w:rsidP="00AD633C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0E58" w:rsidRDefault="00760E58" w:rsidP="00AD633C">
            <w:pPr>
              <w:jc w:val="left"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760E58" w:rsidRPr="001719B0" w:rsidTr="009678F0">
        <w:trPr>
          <w:trHeight w:hRule="exact" w:val="1294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工程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11" w:name="OLE_LINK8"/>
            <w:bookmarkStart w:id="12" w:name="OLE_LINK9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bookmarkEnd w:id="11"/>
            <w:bookmarkEnd w:id="12"/>
            <w:r w:rsidR="00654730" w:rsidRPr="0065473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805力学基础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  <w:p w:rsidR="00BA0749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760E58" w:rsidRPr="001719B0" w:rsidTr="009678F0">
        <w:trPr>
          <w:trHeight w:hRule="exact" w:val="1255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02智能制造技术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654730" w:rsidRPr="0065473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805力学基础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60E58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总装与环境工程部</w:t>
            </w:r>
          </w:p>
          <w:p w:rsidR="00BA0749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760E58" w:rsidRPr="001719B0" w:rsidTr="009678F0">
        <w:trPr>
          <w:trHeight w:hRule="exact" w:val="1287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3机器人工程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Pr="001719B0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Pr="001719B0" w:rsidRDefault="00BA0749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BA074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④</w:t>
            </w:r>
            <w:r w:rsidR="00654730" w:rsidRPr="0065473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805力学基础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E58" w:rsidRPr="00B3775B" w:rsidRDefault="00760E58" w:rsidP="009678F0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</w:tbl>
    <w:p w:rsidR="00760E58" w:rsidRPr="001719B0" w:rsidRDefault="00760E58" w:rsidP="00760E58">
      <w:pPr>
        <w:rPr>
          <w:color w:val="000000" w:themeColor="text1"/>
        </w:rPr>
      </w:pPr>
    </w:p>
    <w:p w:rsidR="00BA288C" w:rsidRDefault="00BA288C" w:rsidP="00EF44C1">
      <w:pPr>
        <w:widowControl/>
        <w:snapToGrid w:val="0"/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br w:type="page"/>
      </w:r>
    </w:p>
    <w:p w:rsidR="00D83C7A" w:rsidRPr="00EF44C1" w:rsidRDefault="00D83C7A" w:rsidP="00EF44C1">
      <w:pPr>
        <w:widowControl/>
        <w:snapToGrid w:val="0"/>
        <w:spacing w:line="360" w:lineRule="auto"/>
        <w:jc w:val="center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lastRenderedPageBreak/>
        <w:t>中国空间技术研究院西安分院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单位代码：83269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联 系 人：朱姝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联系电话：(029)85613393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通信地址：陕西省西安市长安区航天城东长安街504号</w:t>
      </w:r>
      <w:proofErr w:type="gramStart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研</w:t>
      </w:r>
      <w:proofErr w:type="gramEnd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招办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邮政编码：710100</w:t>
      </w:r>
    </w:p>
    <w:p w:rsidR="00D83C7A" w:rsidRPr="00EF44C1" w:rsidRDefault="00D83C7A" w:rsidP="00EF44C1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 </w:t>
      </w:r>
    </w:p>
    <w:p w:rsidR="00D83C7A" w:rsidRPr="00F97ECE" w:rsidRDefault="00F97ECE" w:rsidP="00EF44C1">
      <w:pPr>
        <w:widowControl/>
        <w:snapToGrid w:val="0"/>
        <w:spacing w:line="360" w:lineRule="auto"/>
        <w:jc w:val="center"/>
        <w:rPr>
          <w:rFonts w:asciiTheme="minorEastAsia" w:hAnsiTheme="minorEastAsia" w:cs="宋体"/>
          <w:b/>
          <w:color w:val="000000" w:themeColor="text1"/>
          <w:kern w:val="0"/>
          <w:sz w:val="28"/>
          <w:szCs w:val="28"/>
        </w:rPr>
      </w:pPr>
      <w:r w:rsidRPr="00F97ECE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2027</w:t>
      </w:r>
      <w:r w:rsidR="00D83C7A" w:rsidRPr="00F97ECE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年硕士研究生招生专业目录</w:t>
      </w:r>
    </w:p>
    <w:tbl>
      <w:tblPr>
        <w:tblW w:w="891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0"/>
        <w:gridCol w:w="833"/>
        <w:gridCol w:w="3417"/>
        <w:gridCol w:w="1302"/>
      </w:tblGrid>
      <w:tr w:rsidR="00EF44C1" w:rsidRPr="005215CD" w:rsidTr="00760E58">
        <w:trPr>
          <w:trHeight w:val="375"/>
          <w:tblHeader/>
          <w:tblCellSpacing w:w="15" w:type="dxa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学科、专业名称（代码）</w:t>
            </w:r>
          </w:p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80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33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12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0809电子科学与技术</w:t>
            </w:r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7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01空间微波技术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④851电磁学综合</w:t>
            </w:r>
          </w:p>
        </w:tc>
        <w:tc>
          <w:tcPr>
            <w:tcW w:w="125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02航天器天线技术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④851电磁学综合</w:t>
            </w:r>
          </w:p>
        </w:tc>
        <w:tc>
          <w:tcPr>
            <w:tcW w:w="125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03电磁对抗技术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④851电磁学综合</w:t>
            </w:r>
          </w:p>
        </w:tc>
        <w:tc>
          <w:tcPr>
            <w:tcW w:w="125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04时频传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递技术</w:t>
            </w:r>
            <w:proofErr w:type="gramEnd"/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④851电磁学综合</w:t>
            </w:r>
          </w:p>
        </w:tc>
        <w:tc>
          <w:tcPr>
            <w:tcW w:w="125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0810信息与通信工程</w:t>
            </w:r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01航天器数据传输与处理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④802通信类专业综合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02航天器通信技术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④802通信类专业综合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03航天器导航技术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④802通信类专业综合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04航天器遥感技术</w:t>
            </w:r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④802通信类专业综合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05航天器测控技术</w:t>
            </w:r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④802通信类专业综合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0825航空宇航科学与技术</w:t>
            </w:r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 空间结构设计与仿真分析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④805力学基础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 空间机构与机电系统设计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④805力学基础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5215CD" w:rsidTr="00760E58">
        <w:trPr>
          <w:trHeight w:val="375"/>
          <w:tblCellSpacing w:w="15" w:type="dxa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 航天器电子产品先进制造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3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 ②201英语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5215CD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 xml:space="preserve">   ④805力学基础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5215CD" w:rsidRDefault="00D83C7A" w:rsidP="005215CD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D83C7A" w:rsidRPr="00EF44C1" w:rsidRDefault="00D83C7A" w:rsidP="00EF44C1">
      <w:pPr>
        <w:widowControl/>
        <w:snapToGrid w:val="0"/>
        <w:spacing w:line="360" w:lineRule="auto"/>
        <w:jc w:val="center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 </w:t>
      </w:r>
    </w:p>
    <w:p w:rsidR="00D83C7A" w:rsidRPr="00EF44C1" w:rsidRDefault="00D83C7A" w:rsidP="00EF44C1">
      <w:pPr>
        <w:widowControl/>
        <w:snapToGrid w:val="0"/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</w:p>
    <w:p w:rsidR="00BA288C" w:rsidRDefault="00D83C7A" w:rsidP="00EF44C1">
      <w:pPr>
        <w:widowControl/>
        <w:snapToGrid w:val="0"/>
        <w:spacing w:line="360" w:lineRule="auto"/>
        <w:jc w:val="left"/>
        <w:rPr>
          <w:rFonts w:asciiTheme="minorEastAsia" w:hAnsiTheme="minorEastAsia" w:cs="宋体"/>
          <w:b/>
          <w:bCs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 </w:t>
      </w:r>
      <w:r w:rsidR="00BA288C">
        <w:rPr>
          <w:rFonts w:asciiTheme="minorEastAsia" w:hAnsiTheme="minorEastAsia" w:cs="宋体"/>
          <w:b/>
          <w:bCs/>
          <w:color w:val="000000" w:themeColor="text1"/>
          <w:kern w:val="0"/>
          <w:sz w:val="28"/>
          <w:szCs w:val="28"/>
        </w:rPr>
        <w:br w:type="page"/>
      </w:r>
    </w:p>
    <w:p w:rsidR="00D83C7A" w:rsidRPr="00EF44C1" w:rsidRDefault="00D83C7A" w:rsidP="00EF44C1">
      <w:pPr>
        <w:widowControl/>
        <w:snapToGrid w:val="0"/>
        <w:spacing w:line="360" w:lineRule="auto"/>
        <w:jc w:val="center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lastRenderedPageBreak/>
        <w:t>中国空间技术研究院兰州</w:t>
      </w:r>
      <w:r w:rsidR="007F2122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510</w:t>
      </w:r>
      <w:r w:rsidRPr="00EF44C1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所</w:t>
      </w:r>
    </w:p>
    <w:p w:rsidR="00D83C7A" w:rsidRPr="00EF44C1" w:rsidRDefault="00D83C7A" w:rsidP="00BA288C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单位代码：83271</w:t>
      </w:r>
    </w:p>
    <w:p w:rsidR="00D83C7A" w:rsidRPr="00EF44C1" w:rsidRDefault="00D83C7A" w:rsidP="00BA288C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联 系 人：胡梦姝</w:t>
      </w:r>
    </w:p>
    <w:p w:rsidR="00D83C7A" w:rsidRPr="00EF44C1" w:rsidRDefault="00D83C7A" w:rsidP="00BA288C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联系电话：(0931)4585206-604、4585232-604</w:t>
      </w:r>
    </w:p>
    <w:p w:rsidR="00D83C7A" w:rsidRPr="00EF44C1" w:rsidRDefault="00D83C7A" w:rsidP="00BA288C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通信地址：甘肃省兰州市城关区飞雁街100号510所</w:t>
      </w:r>
      <w:proofErr w:type="gramStart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研</w:t>
      </w:r>
      <w:proofErr w:type="gramEnd"/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招办</w:t>
      </w:r>
    </w:p>
    <w:p w:rsidR="00D83C7A" w:rsidRPr="00EF44C1" w:rsidRDefault="00D83C7A" w:rsidP="00BA288C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邮政编码：730010</w:t>
      </w:r>
    </w:p>
    <w:p w:rsidR="00D83C7A" w:rsidRPr="00F97ECE" w:rsidRDefault="00D83C7A" w:rsidP="007F2122">
      <w:pPr>
        <w:widowControl/>
        <w:snapToGrid w:val="0"/>
        <w:spacing w:line="360" w:lineRule="auto"/>
        <w:jc w:val="center"/>
        <w:rPr>
          <w:rFonts w:asciiTheme="minorEastAsia" w:hAnsiTheme="minorEastAsia" w:cs="宋体"/>
          <w:b/>
          <w:color w:val="000000" w:themeColor="text1"/>
          <w:kern w:val="0"/>
          <w:sz w:val="28"/>
          <w:szCs w:val="28"/>
        </w:rPr>
      </w:pPr>
      <w:r w:rsidRPr="00F97ECE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202</w:t>
      </w:r>
      <w:r w:rsidR="00F97ECE" w:rsidRPr="00F97ECE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7</w:t>
      </w:r>
      <w:r w:rsidRPr="00F97ECE">
        <w:rPr>
          <w:rFonts w:asciiTheme="minorEastAsia" w:hAnsiTheme="minorEastAsia" w:cs="宋体" w:hint="eastAsia"/>
          <w:b/>
          <w:color w:val="000000" w:themeColor="text1"/>
          <w:kern w:val="0"/>
          <w:sz w:val="28"/>
          <w:szCs w:val="28"/>
        </w:rPr>
        <w:t>年硕士研究生招生专业目录</w:t>
      </w:r>
    </w:p>
    <w:tbl>
      <w:tblPr>
        <w:tblW w:w="860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0"/>
        <w:gridCol w:w="804"/>
        <w:gridCol w:w="3277"/>
        <w:gridCol w:w="1584"/>
      </w:tblGrid>
      <w:tr w:rsidR="00EF44C1" w:rsidRPr="00760E58" w:rsidTr="00760E58">
        <w:trPr>
          <w:trHeight w:val="375"/>
          <w:tblHeader/>
          <w:tblCellSpacing w:w="15" w:type="dxa"/>
        </w:trPr>
        <w:tc>
          <w:tcPr>
            <w:tcW w:w="2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学科、专业名称（代码）</w:t>
            </w:r>
          </w:p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7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324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15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0809电子科学与技术</w:t>
            </w:r>
          </w:p>
        </w:tc>
        <w:tc>
          <w:tcPr>
            <w:tcW w:w="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16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01真空技术与物理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④851电磁学综合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02表面科学与工程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④851电磁学综合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03空间环境效应及控制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④851电磁学综合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04空间电推进技术与工程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④851电磁学综合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05空间电子技术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</w:t>
            </w:r>
            <w:r w:rsidR="00AE40E0"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811集成电路专业综合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06原子频标技术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④851电磁学综合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07测量技术与仪器</w:t>
            </w:r>
          </w:p>
        </w:tc>
        <w:tc>
          <w:tcPr>
            <w:tcW w:w="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④851电磁学综合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080105 制冷及低温工程</w:t>
            </w:r>
          </w:p>
        </w:tc>
        <w:tc>
          <w:tcPr>
            <w:tcW w:w="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F44C1" w:rsidRPr="00760E58" w:rsidTr="00760E58">
        <w:trPr>
          <w:trHeight w:val="375"/>
          <w:tblCellSpacing w:w="15" w:type="dxa"/>
        </w:trPr>
        <w:tc>
          <w:tcPr>
            <w:tcW w:w="28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01空间制冷技术</w:t>
            </w:r>
          </w:p>
        </w:tc>
        <w:tc>
          <w:tcPr>
            <w:tcW w:w="77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①101思想政治理论②201英语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③301数学</w:t>
            </w:r>
            <w:proofErr w:type="gramStart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760E58"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  <w:szCs w:val="24"/>
              </w:rPr>
              <w:t>④815工程热力学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D83C7A" w:rsidRPr="00760E58" w:rsidRDefault="00D83C7A" w:rsidP="00760E58">
            <w:pPr>
              <w:widowControl/>
              <w:snapToGrid w:val="0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9439D6" w:rsidRPr="00EF44C1" w:rsidRDefault="00D83C7A" w:rsidP="00BA288C">
      <w:pPr>
        <w:widowControl/>
        <w:snapToGrid w:val="0"/>
        <w:spacing w:line="360" w:lineRule="auto"/>
        <w:jc w:val="left"/>
        <w:rPr>
          <w:rFonts w:asciiTheme="minorEastAsia" w:hAnsiTheme="minorEastAsia"/>
          <w:color w:val="000000" w:themeColor="text1"/>
          <w:sz w:val="28"/>
          <w:szCs w:val="28"/>
        </w:rPr>
      </w:pPr>
      <w:r w:rsidRPr="00EF44C1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 </w:t>
      </w:r>
      <w:bookmarkEnd w:id="2"/>
      <w:bookmarkEnd w:id="3"/>
    </w:p>
    <w:sectPr w:rsidR="009439D6" w:rsidRPr="00EF44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54A" w:rsidRDefault="0085154A" w:rsidP="00D83C7A">
      <w:r>
        <w:separator/>
      </w:r>
    </w:p>
  </w:endnote>
  <w:endnote w:type="continuationSeparator" w:id="0">
    <w:p w:rsidR="0085154A" w:rsidRDefault="0085154A" w:rsidP="00D83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54A" w:rsidRDefault="0085154A" w:rsidP="00D83C7A">
      <w:r>
        <w:separator/>
      </w:r>
    </w:p>
  </w:footnote>
  <w:footnote w:type="continuationSeparator" w:id="0">
    <w:p w:rsidR="0085154A" w:rsidRDefault="0085154A" w:rsidP="00D83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14"/>
    <w:rsid w:val="00151232"/>
    <w:rsid w:val="00273B92"/>
    <w:rsid w:val="003E085A"/>
    <w:rsid w:val="004555DF"/>
    <w:rsid w:val="005215CD"/>
    <w:rsid w:val="00570491"/>
    <w:rsid w:val="00654730"/>
    <w:rsid w:val="00760E58"/>
    <w:rsid w:val="007F2122"/>
    <w:rsid w:val="0085154A"/>
    <w:rsid w:val="009439D6"/>
    <w:rsid w:val="009678F0"/>
    <w:rsid w:val="00AD633C"/>
    <w:rsid w:val="00AE40E0"/>
    <w:rsid w:val="00BA0749"/>
    <w:rsid w:val="00BA288C"/>
    <w:rsid w:val="00BC318D"/>
    <w:rsid w:val="00D65D14"/>
    <w:rsid w:val="00D83C7A"/>
    <w:rsid w:val="00EF44C1"/>
    <w:rsid w:val="00F9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8C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D83C7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3C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3C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3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3C7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83C7A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D83C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83C7A"/>
    <w:rPr>
      <w:b/>
      <w:bCs/>
    </w:rPr>
  </w:style>
  <w:style w:type="paragraph" w:styleId="a7">
    <w:name w:val="List Paragraph"/>
    <w:basedOn w:val="a"/>
    <w:uiPriority w:val="34"/>
    <w:qFormat/>
    <w:rsid w:val="00D83C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760E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88C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D83C7A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83C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83C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83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83C7A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D83C7A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D83C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D83C7A"/>
    <w:rPr>
      <w:b/>
      <w:bCs/>
    </w:rPr>
  </w:style>
  <w:style w:type="paragraph" w:styleId="a7">
    <w:name w:val="List Paragraph"/>
    <w:basedOn w:val="a"/>
    <w:uiPriority w:val="34"/>
    <w:qFormat/>
    <w:rsid w:val="00D83C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rsid w:val="00760E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1515</Words>
  <Characters>8641</Characters>
  <Application>Microsoft Office Word</Application>
  <DocSecurity>0</DocSecurity>
  <Lines>72</Lines>
  <Paragraphs>20</Paragraphs>
  <ScaleCrop>false</ScaleCrop>
  <Company/>
  <LinksUpToDate>false</LinksUpToDate>
  <CharactersWithSpaces>10136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8</cp:revision>
  <dcterms:created xsi:type="dcterms:W3CDTF">2026-09-14T17:27:00Z</dcterms:created>
  <dcterms:modified xsi:type="dcterms:W3CDTF">2026-10-10T17:16:00Z</dcterms:modified>
</cp:coreProperties>
</file>